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A3F" w:rsidRPr="00D91816" w:rsidRDefault="00D91816" w:rsidP="00AC1A3F">
      <w:pPr>
        <w:pStyle w:val="Brezrazmikov"/>
        <w:rPr>
          <w:rFonts w:ascii="Arial" w:hAnsi="Arial" w:cs="Arial"/>
          <w:b/>
          <w:sz w:val="24"/>
          <w:szCs w:val="24"/>
          <w:lang w:eastAsia="sl-SI"/>
        </w:rPr>
      </w:pPr>
      <w:r w:rsidRPr="00D91816">
        <w:rPr>
          <w:rFonts w:ascii="Arial" w:hAnsi="Arial" w:cs="Arial"/>
          <w:b/>
          <w:sz w:val="24"/>
          <w:szCs w:val="24"/>
          <w:lang w:eastAsia="sl-SI"/>
        </w:rPr>
        <w:t>Priloga 3_Obrazec za pripravo programov</w:t>
      </w:r>
      <w:r w:rsidR="001F4E25">
        <w:rPr>
          <w:rFonts w:ascii="Arial" w:hAnsi="Arial" w:cs="Arial"/>
          <w:b/>
          <w:sz w:val="24"/>
          <w:szCs w:val="24"/>
          <w:lang w:eastAsia="sl-SI"/>
        </w:rPr>
        <w:t xml:space="preserve"> usposabljanj</w:t>
      </w:r>
    </w:p>
    <w:p w:rsidR="00D91816" w:rsidRPr="00D91816" w:rsidRDefault="00D91816" w:rsidP="00AC1A3F">
      <w:pPr>
        <w:pStyle w:val="Brezrazmikov"/>
        <w:rPr>
          <w:rFonts w:ascii="Arial" w:hAnsi="Arial" w:cs="Arial"/>
          <w:lang w:eastAsia="sl-SI"/>
        </w:rPr>
      </w:pPr>
    </w:p>
    <w:tbl>
      <w:tblPr>
        <w:tblW w:w="9502" w:type="dxa"/>
        <w:tblInd w:w="-15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1565"/>
        <w:gridCol w:w="1566"/>
        <w:gridCol w:w="1566"/>
        <w:gridCol w:w="1566"/>
      </w:tblGrid>
      <w:tr w:rsidR="00AC1A3F" w:rsidRPr="00D91816" w:rsidTr="00820CB3">
        <w:trPr>
          <w:trHeight w:val="397"/>
        </w:trPr>
        <w:tc>
          <w:tcPr>
            <w:tcW w:w="3239" w:type="dxa"/>
            <w:shd w:val="clear" w:color="auto" w:fill="FFFF99"/>
            <w:hideMark/>
          </w:tcPr>
          <w:p w:rsidR="00AC1A3F" w:rsidRPr="00D91816" w:rsidRDefault="00AC1A3F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>Naziv programa</w:t>
            </w:r>
          </w:p>
        </w:tc>
        <w:tc>
          <w:tcPr>
            <w:tcW w:w="6263" w:type="dxa"/>
            <w:gridSpan w:val="4"/>
            <w:hideMark/>
          </w:tcPr>
          <w:p w:rsidR="00AC1A3F" w:rsidRPr="00A445BD" w:rsidRDefault="00A92EA3" w:rsidP="00A445BD">
            <w:pPr>
              <w:rPr>
                <w:b/>
              </w:rPr>
            </w:pPr>
            <w:r>
              <w:rPr>
                <w:b/>
              </w:rPr>
              <w:t>K</w:t>
            </w:r>
            <w:r w:rsidR="00A445BD">
              <w:rPr>
                <w:b/>
              </w:rPr>
              <w:t xml:space="preserve">omunikacijski </w:t>
            </w:r>
            <w:r w:rsidR="00A445BD" w:rsidRPr="00A445BD">
              <w:rPr>
                <w:b/>
              </w:rPr>
              <w:t>poslovni tečaj nemščine</w:t>
            </w:r>
          </w:p>
        </w:tc>
      </w:tr>
      <w:tr w:rsidR="00AC1A3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AC1A3F" w:rsidRPr="00D91816" w:rsidRDefault="00AC1A3F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>Področje</w:t>
            </w:r>
          </w:p>
        </w:tc>
        <w:tc>
          <w:tcPr>
            <w:tcW w:w="6263" w:type="dxa"/>
            <w:gridSpan w:val="4"/>
          </w:tcPr>
          <w:p w:rsidR="00AC1A3F" w:rsidRPr="00D91816" w:rsidRDefault="00176CB4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>
              <w:rPr>
                <w:rFonts w:ascii="Arial" w:eastAsia="Calibri" w:hAnsi="Arial" w:cs="Arial"/>
                <w:b/>
                <w:lang w:val="fr-FR"/>
              </w:rPr>
              <w:t>Tehnika</w:t>
            </w:r>
          </w:p>
        </w:tc>
      </w:tr>
      <w:tr w:rsidR="00D92D86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D92D86" w:rsidRPr="00D91816" w:rsidRDefault="0026193E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>P</w:t>
            </w:r>
            <w:r w:rsidR="00D92D86" w:rsidRPr="00D91816">
              <w:rPr>
                <w:rFonts w:ascii="Arial" w:eastAsia="Calibri" w:hAnsi="Arial" w:cs="Arial"/>
                <w:b/>
                <w:lang w:val="fr-FR"/>
              </w:rPr>
              <w:t>r</w:t>
            </w:r>
            <w:r w:rsidRPr="00D91816">
              <w:rPr>
                <w:rFonts w:ascii="Arial" w:eastAsia="Calibri" w:hAnsi="Arial" w:cs="Arial"/>
                <w:b/>
                <w:lang w:val="fr-FR"/>
              </w:rPr>
              <w:t>e</w:t>
            </w:r>
            <w:r w:rsidR="00D92D86" w:rsidRPr="00D91816">
              <w:rPr>
                <w:rFonts w:ascii="Arial" w:eastAsia="Calibri" w:hAnsi="Arial" w:cs="Arial"/>
                <w:b/>
                <w:lang w:val="fr-FR"/>
              </w:rPr>
              <w:t>dl</w:t>
            </w:r>
            <w:r w:rsidRPr="00D91816">
              <w:rPr>
                <w:rFonts w:ascii="Arial" w:eastAsia="Calibri" w:hAnsi="Arial" w:cs="Arial"/>
                <w:b/>
                <w:lang w:val="fr-FR"/>
              </w:rPr>
              <w:t>a</w:t>
            </w:r>
            <w:r w:rsidR="00D92D86" w:rsidRPr="00D91816">
              <w:rPr>
                <w:rFonts w:ascii="Arial" w:eastAsia="Calibri" w:hAnsi="Arial" w:cs="Arial"/>
                <w:b/>
                <w:lang w:val="fr-FR"/>
              </w:rPr>
              <w:t>gatelj programa</w:t>
            </w:r>
            <w:r w:rsidR="009B3087" w:rsidRPr="00D91816">
              <w:rPr>
                <w:rFonts w:ascii="Arial" w:eastAsia="Calibri" w:hAnsi="Arial" w:cs="Arial"/>
                <w:b/>
                <w:lang w:val="fr-FR"/>
              </w:rPr>
              <w:t xml:space="preserve"> </w:t>
            </w:r>
            <w:r w:rsidR="009B3087"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(ime šole in imena pripravljalcev programa)</w:t>
            </w:r>
          </w:p>
        </w:tc>
        <w:tc>
          <w:tcPr>
            <w:tcW w:w="6263" w:type="dxa"/>
            <w:gridSpan w:val="4"/>
          </w:tcPr>
          <w:p w:rsidR="00A445BD" w:rsidRPr="00A445BD" w:rsidRDefault="00A445BD" w:rsidP="00A445BD">
            <w:r w:rsidRPr="00A445BD">
              <w:t>Ekonomska šola Celje</w:t>
            </w:r>
          </w:p>
          <w:p w:rsidR="00D92D86" w:rsidRPr="00014784" w:rsidRDefault="00A445BD" w:rsidP="00A445BD">
            <w:pPr>
              <w:rPr>
                <w:rFonts w:ascii="Arial" w:eastAsia="Calibri" w:hAnsi="Arial" w:cs="Arial"/>
                <w:b/>
                <w:lang w:val="fr-FR"/>
              </w:rPr>
            </w:pPr>
            <w:r w:rsidRPr="00A445BD">
              <w:t xml:space="preserve">Silvija </w:t>
            </w:r>
            <w:proofErr w:type="spellStart"/>
            <w:r w:rsidRPr="00A445BD">
              <w:t>Tintor</w:t>
            </w:r>
            <w:proofErr w:type="spellEnd"/>
          </w:p>
        </w:tc>
      </w:tr>
      <w:tr w:rsidR="00AA0B4D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AA0B4D" w:rsidRPr="00D91816" w:rsidRDefault="00AA0B4D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>
              <w:rPr>
                <w:rFonts w:ascii="Arial" w:eastAsia="Calibri" w:hAnsi="Arial" w:cs="Arial"/>
                <w:b/>
                <w:lang w:val="fr-FR"/>
              </w:rPr>
              <w:t>Izvajalec programa</w:t>
            </w:r>
          </w:p>
        </w:tc>
        <w:tc>
          <w:tcPr>
            <w:tcW w:w="6263" w:type="dxa"/>
            <w:gridSpan w:val="4"/>
          </w:tcPr>
          <w:p w:rsidR="00AA0B4D" w:rsidRPr="00A445BD" w:rsidRDefault="00AA0B4D" w:rsidP="00A445BD">
            <w:r>
              <w:t>ŠC Krško-Sevnica</w:t>
            </w:r>
          </w:p>
        </w:tc>
      </w:tr>
      <w:tr w:rsidR="00D92D86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58150F" w:rsidRPr="00D91816" w:rsidRDefault="0058150F" w:rsidP="0058150F">
            <w:pPr>
              <w:spacing w:after="0" w:line="240" w:lineRule="auto"/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>Kratek</w:t>
            </w:r>
            <w:r w:rsidR="00D92D86" w:rsidRPr="00D91816">
              <w:rPr>
                <w:rFonts w:ascii="Arial" w:eastAsia="Calibri" w:hAnsi="Arial" w:cs="Arial"/>
                <w:b/>
                <w:lang w:val="fr-FR"/>
              </w:rPr>
              <w:t xml:space="preserve"> opis programa</w:t>
            </w:r>
          </w:p>
          <w:p w:rsidR="0058150F" w:rsidRPr="00D91816" w:rsidRDefault="0058150F" w:rsidP="0058150F">
            <w:pPr>
              <w:spacing w:after="0" w:line="240" w:lineRule="auto"/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(max. 150 besed)</w:t>
            </w:r>
          </w:p>
        </w:tc>
        <w:tc>
          <w:tcPr>
            <w:tcW w:w="6263" w:type="dxa"/>
            <w:gridSpan w:val="4"/>
          </w:tcPr>
          <w:p w:rsidR="00D92D86" w:rsidRPr="00A445BD" w:rsidRDefault="00A445BD" w:rsidP="00A92EA3">
            <w:r w:rsidRPr="00A445BD">
              <w:t>V skladu z Re</w:t>
            </w:r>
            <w:r>
              <w:t xml:space="preserve">solucijo o Nacionalnem programu </w:t>
            </w:r>
            <w:r w:rsidRPr="00A445BD">
              <w:t>izobraževanja odraslih v</w:t>
            </w:r>
            <w:r>
              <w:t xml:space="preserve"> Republiki Sloveniji za obdobje </w:t>
            </w:r>
            <w:r w:rsidRPr="00A445BD">
              <w:t>2013–2020 je potrebno</w:t>
            </w:r>
            <w:r>
              <w:t xml:space="preserve"> v okviru tretjega prednostnega </w:t>
            </w:r>
            <w:r w:rsidRPr="00A445BD">
              <w:t>področja – usposabljanj</w:t>
            </w:r>
            <w:r>
              <w:t xml:space="preserve">e in izpopolnjevanje za potrebe </w:t>
            </w:r>
            <w:r w:rsidRPr="00A445BD">
              <w:t>dela – razvoju in izvaja</w:t>
            </w:r>
            <w:r>
              <w:t>nju izobraževalnih progr</w:t>
            </w:r>
            <w:bookmarkStart w:id="0" w:name="_GoBack"/>
            <w:bookmarkEnd w:id="0"/>
            <w:r>
              <w:t xml:space="preserve">amov in </w:t>
            </w:r>
            <w:r w:rsidRPr="00A445BD">
              <w:t>dejavnosti, ki bodo pril</w:t>
            </w:r>
            <w:r>
              <w:t xml:space="preserve">agojene razvojnim potrebam trga dela. </w:t>
            </w:r>
            <w:r w:rsidRPr="00A445BD">
              <w:t xml:space="preserve">S programom želimo izboljšati </w:t>
            </w:r>
            <w:r>
              <w:t xml:space="preserve">kompetence zaposlenih, </w:t>
            </w:r>
            <w:r w:rsidRPr="00A445BD">
              <w:t>jih usposobiti z</w:t>
            </w:r>
            <w:r>
              <w:t xml:space="preserve">a večjo zaposljivost in mobilnost med področji. </w:t>
            </w:r>
            <w:r w:rsidRPr="00A445BD">
              <w:t xml:space="preserve">Izobraževalne </w:t>
            </w:r>
            <w:r>
              <w:t xml:space="preserve">ustanove se moramo povezovati z </w:t>
            </w:r>
            <w:r w:rsidRPr="00A445BD">
              <w:t>gospodarstvom, z namen</w:t>
            </w:r>
            <w:r>
              <w:t xml:space="preserve">om pretoka znanja, pridobivanja </w:t>
            </w:r>
            <w:r w:rsidRPr="00A445BD">
              <w:t>praktičnih izkušenj, spodbuj</w:t>
            </w:r>
            <w:r>
              <w:t xml:space="preserve">ati odprtost, ter odkrivanja in </w:t>
            </w:r>
            <w:r w:rsidRPr="00A445BD">
              <w:t>pridobiv</w:t>
            </w:r>
            <w:r>
              <w:t xml:space="preserve">anja talentov. </w:t>
            </w:r>
            <w:r w:rsidRPr="00A445BD">
              <w:t>Udeleženci progra</w:t>
            </w:r>
            <w:r>
              <w:t xml:space="preserve">ma bodo pridobili kompetence in </w:t>
            </w:r>
            <w:r w:rsidRPr="00A445BD">
              <w:t>spretnosti v pisni in u</w:t>
            </w:r>
            <w:r>
              <w:t xml:space="preserve">stni komunikaciji v </w:t>
            </w:r>
            <w:r w:rsidRPr="00A445BD">
              <w:t>nemščini, z naglasom na ustni komunikaciji.</w:t>
            </w:r>
          </w:p>
        </w:tc>
      </w:tr>
      <w:tr w:rsidR="00D92D86" w:rsidRPr="00D91816" w:rsidTr="00820CB3">
        <w:trPr>
          <w:trHeight w:val="397"/>
        </w:trPr>
        <w:tc>
          <w:tcPr>
            <w:tcW w:w="9502" w:type="dxa"/>
            <w:gridSpan w:val="5"/>
            <w:shd w:val="clear" w:color="auto" w:fill="FFFF99"/>
          </w:tcPr>
          <w:p w:rsidR="00D92D86" w:rsidRPr="00D91816" w:rsidRDefault="00D92D86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>SPLOŠNI DEL</w:t>
            </w:r>
          </w:p>
        </w:tc>
      </w:tr>
      <w:tr w:rsidR="00AC1A3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AC1A3F" w:rsidRPr="00D91816" w:rsidRDefault="00AC1A3F" w:rsidP="00AC1A3F">
            <w:pPr>
              <w:rPr>
                <w:rFonts w:ascii="Arial" w:eastAsia="Calibri" w:hAnsi="Arial" w:cs="Arial"/>
                <w:b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 xml:space="preserve">Utemeljenost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(v skladu z razpisom in analizo potreb)</w:t>
            </w:r>
          </w:p>
        </w:tc>
        <w:tc>
          <w:tcPr>
            <w:tcW w:w="6263" w:type="dxa"/>
            <w:gridSpan w:val="4"/>
          </w:tcPr>
          <w:p w:rsidR="00A445BD" w:rsidRDefault="00A445BD" w:rsidP="00A445BD">
            <w:pPr>
              <w:autoSpaceDE w:val="0"/>
              <w:autoSpaceDN w:val="0"/>
              <w:adjustRightInd w:val="0"/>
              <w:spacing w:after="0" w:line="240" w:lineRule="auto"/>
            </w:pPr>
            <w:r>
              <w:t>Večina zaposlenih ima težave s komunikacijo v tujem jeziku,</w:t>
            </w:r>
          </w:p>
          <w:p w:rsidR="00A445BD" w:rsidRDefault="00A445BD" w:rsidP="00A445BD">
            <w:pPr>
              <w:autoSpaceDE w:val="0"/>
              <w:autoSpaceDN w:val="0"/>
              <w:adjustRightInd w:val="0"/>
              <w:spacing w:after="0" w:line="240" w:lineRule="auto"/>
            </w:pPr>
            <w:r>
              <w:t>zaradi česa ne sodelujejo pri izvedbi projektov, včasih so se</w:t>
            </w:r>
          </w:p>
          <w:p w:rsidR="00A445BD" w:rsidRDefault="00A445BD" w:rsidP="00A445BD">
            <w:pPr>
              <w:autoSpaceDE w:val="0"/>
              <w:autoSpaceDN w:val="0"/>
              <w:adjustRightInd w:val="0"/>
              <w:spacing w:after="0" w:line="240" w:lineRule="auto"/>
            </w:pPr>
            <w:r>
              <w:t>prisiljeni odpovedati napredovanju/premestitvi v drugo</w:t>
            </w:r>
          </w:p>
          <w:p w:rsidR="00A445BD" w:rsidRDefault="00A445BD" w:rsidP="00A445BD">
            <w:pPr>
              <w:autoSpaceDE w:val="0"/>
              <w:autoSpaceDN w:val="0"/>
              <w:adjustRightInd w:val="0"/>
              <w:spacing w:after="0" w:line="240" w:lineRule="auto"/>
            </w:pPr>
            <w:r>
              <w:t>šolo/podjetje ker njihovo znanje na področju tujih jezikov ne</w:t>
            </w:r>
          </w:p>
          <w:p w:rsidR="00AC1A3F" w:rsidRPr="00D91816" w:rsidRDefault="00A445BD" w:rsidP="00A44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t>zadostuje merilom.</w:t>
            </w:r>
          </w:p>
        </w:tc>
      </w:tr>
      <w:tr w:rsidR="00AC1A3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AC1A3F" w:rsidRPr="00D91816" w:rsidRDefault="00AC1A3F" w:rsidP="00AC1A3F">
            <w:pPr>
              <w:rPr>
                <w:rFonts w:ascii="Arial" w:eastAsia="Calibri" w:hAnsi="Arial" w:cs="Arial"/>
                <w:b/>
              </w:rPr>
            </w:pPr>
            <w:r w:rsidRPr="00D91816">
              <w:rPr>
                <w:rFonts w:ascii="Arial" w:eastAsia="Calibri" w:hAnsi="Arial" w:cs="Arial"/>
                <w:b/>
              </w:rPr>
              <w:t xml:space="preserve">Ciljna skupina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(v skladu z razpisom in analizo potreb)</w:t>
            </w:r>
          </w:p>
        </w:tc>
        <w:tc>
          <w:tcPr>
            <w:tcW w:w="6263" w:type="dxa"/>
            <w:gridSpan w:val="4"/>
          </w:tcPr>
          <w:p w:rsidR="00A445BD" w:rsidRDefault="00A445BD" w:rsidP="00A445BD">
            <w:pPr>
              <w:autoSpaceDE w:val="0"/>
              <w:autoSpaceDN w:val="0"/>
              <w:adjustRightInd w:val="0"/>
              <w:spacing w:after="0" w:line="240" w:lineRule="auto"/>
            </w:pPr>
            <w:r>
              <w:t>Zaposleni, ki želijo izboljšati kompetence na področju</w:t>
            </w:r>
          </w:p>
          <w:p w:rsidR="00AC1A3F" w:rsidRPr="00D91816" w:rsidRDefault="00A445BD" w:rsidP="00A44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lang w:val="fr-FR"/>
              </w:rPr>
            </w:pPr>
            <w:r>
              <w:t>uporabe tujih jezikov.</w:t>
            </w:r>
          </w:p>
        </w:tc>
      </w:tr>
      <w:tr w:rsidR="00A949B0" w:rsidRPr="00D91816" w:rsidTr="00A949B0">
        <w:trPr>
          <w:trHeight w:val="397"/>
        </w:trPr>
        <w:tc>
          <w:tcPr>
            <w:tcW w:w="32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99"/>
          </w:tcPr>
          <w:p w:rsidR="00A949B0" w:rsidRPr="00D91816" w:rsidRDefault="00A949B0" w:rsidP="00115607">
            <w:pPr>
              <w:rPr>
                <w:rFonts w:ascii="Arial" w:eastAsia="Calibri" w:hAnsi="Arial" w:cs="Arial"/>
                <w:b/>
              </w:rPr>
            </w:pPr>
            <w:r w:rsidRPr="00D91816">
              <w:rPr>
                <w:rFonts w:ascii="Arial" w:eastAsia="Calibri" w:hAnsi="Arial" w:cs="Arial"/>
                <w:b/>
              </w:rPr>
              <w:t xml:space="preserve">Pogoji za vključitev v program </w:t>
            </w:r>
            <w:r w:rsidRPr="00D91816">
              <w:rPr>
                <w:rFonts w:ascii="Arial" w:eastAsia="Calibri" w:hAnsi="Arial" w:cs="Arial"/>
                <w:b/>
              </w:rPr>
              <w:br/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(v skladu z razpisom)</w:t>
            </w:r>
          </w:p>
        </w:tc>
        <w:tc>
          <w:tcPr>
            <w:tcW w:w="626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949B0" w:rsidRPr="00D91816" w:rsidRDefault="00A445BD" w:rsidP="00A949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lang w:val="fr-FR"/>
              </w:rPr>
            </w:pPr>
            <w:r w:rsidRPr="00A445BD">
              <w:t>Zaposleni na šoli, oziroma v podjetju</w:t>
            </w:r>
            <w:r>
              <w:t>.</w:t>
            </w:r>
          </w:p>
        </w:tc>
      </w:tr>
      <w:tr w:rsidR="00AC1A3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AC1A3F" w:rsidRPr="00D91816" w:rsidRDefault="00AC1A3F" w:rsidP="00AC1A3F">
            <w:pPr>
              <w:rPr>
                <w:rFonts w:ascii="Arial" w:eastAsia="Calibri" w:hAnsi="Arial" w:cs="Arial"/>
                <w:bCs/>
              </w:rPr>
            </w:pPr>
            <w:r w:rsidRPr="00D91816">
              <w:rPr>
                <w:rFonts w:ascii="Arial" w:eastAsia="Calibri" w:hAnsi="Arial" w:cs="Arial"/>
                <w:b/>
              </w:rPr>
              <w:t xml:space="preserve">Cilji programa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(v skladu z razpisom in analizo potreb)</w:t>
            </w:r>
          </w:p>
        </w:tc>
        <w:tc>
          <w:tcPr>
            <w:tcW w:w="6263" w:type="dxa"/>
            <w:gridSpan w:val="4"/>
          </w:tcPr>
          <w:p w:rsidR="00A445BD" w:rsidRDefault="00A445BD" w:rsidP="00A445BD">
            <w:r>
              <w:t>Večina zaposlenih ima težave s komunikacijo v tujem jeziku,</w:t>
            </w:r>
          </w:p>
          <w:p w:rsidR="00A445BD" w:rsidRDefault="00A445BD" w:rsidP="00A445BD">
            <w:r>
              <w:t>zaradi česa ne sodelujejo pri izvedbi projektov, včasih so se</w:t>
            </w:r>
          </w:p>
          <w:p w:rsidR="00A445BD" w:rsidRDefault="00A445BD" w:rsidP="00A445BD">
            <w:r>
              <w:t>prisiljeni odpovedati napredovanju/premestitvi v drugo</w:t>
            </w:r>
          </w:p>
          <w:p w:rsidR="00A445BD" w:rsidRDefault="00A445BD" w:rsidP="00A445BD">
            <w:r>
              <w:t>šolo/podjetje ker njihovo znanje na področju tujih jezikov ne</w:t>
            </w:r>
          </w:p>
          <w:p w:rsidR="005B2171" w:rsidRPr="00D91816" w:rsidRDefault="00A445BD" w:rsidP="00A445BD">
            <w:pPr>
              <w:rPr>
                <w:rFonts w:ascii="Arial" w:hAnsi="Arial" w:cs="Arial"/>
              </w:rPr>
            </w:pPr>
            <w:r>
              <w:t>zadostuje merilom.</w:t>
            </w:r>
          </w:p>
        </w:tc>
      </w:tr>
      <w:tr w:rsidR="00C43B7E" w:rsidRPr="00D91816" w:rsidTr="008B30D4">
        <w:trPr>
          <w:trHeight w:val="397"/>
        </w:trPr>
        <w:tc>
          <w:tcPr>
            <w:tcW w:w="3239" w:type="dxa"/>
            <w:shd w:val="clear" w:color="auto" w:fill="FFFF99"/>
          </w:tcPr>
          <w:p w:rsidR="00C43B7E" w:rsidRPr="00D91816" w:rsidRDefault="00C43B7E" w:rsidP="00115607">
            <w:pPr>
              <w:rPr>
                <w:rFonts w:ascii="Arial" w:eastAsia="Calibri" w:hAnsi="Arial" w:cs="Arial"/>
                <w:b/>
              </w:rPr>
            </w:pPr>
            <w:r w:rsidRPr="00D91816">
              <w:rPr>
                <w:rFonts w:ascii="Arial" w:eastAsia="Calibri" w:hAnsi="Arial" w:cs="Arial"/>
                <w:b/>
              </w:rPr>
              <w:t xml:space="preserve">Obseg programa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(skupno št. ur)</w:t>
            </w:r>
          </w:p>
        </w:tc>
        <w:tc>
          <w:tcPr>
            <w:tcW w:w="6263" w:type="dxa"/>
            <w:gridSpan w:val="4"/>
          </w:tcPr>
          <w:p w:rsidR="00C43B7E" w:rsidRPr="00D91816" w:rsidRDefault="00176CB4" w:rsidP="00115607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fr-FR"/>
              </w:rPr>
            </w:pPr>
            <w:r>
              <w:t>50 ur</w:t>
            </w:r>
          </w:p>
        </w:tc>
      </w:tr>
      <w:tr w:rsidR="0058150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58150F" w:rsidRPr="00D91816" w:rsidRDefault="0058150F" w:rsidP="00AC1A3F">
            <w:pPr>
              <w:rPr>
                <w:rFonts w:ascii="Arial" w:eastAsia="Calibri" w:hAnsi="Arial" w:cs="Arial"/>
                <w:b/>
              </w:rPr>
            </w:pPr>
            <w:r w:rsidRPr="00D91816">
              <w:rPr>
                <w:rFonts w:ascii="Arial" w:eastAsia="Calibri" w:hAnsi="Arial" w:cs="Arial"/>
                <w:b/>
              </w:rPr>
              <w:t>Oblika dela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58150F" w:rsidRPr="00D91816" w:rsidRDefault="0058150F" w:rsidP="00856FF7">
            <w:pPr>
              <w:spacing w:after="0"/>
              <w:jc w:val="center"/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>Kontaktne ure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150F" w:rsidRPr="00D91816" w:rsidRDefault="0058150F" w:rsidP="00856FF7">
            <w:pPr>
              <w:spacing w:after="0"/>
              <w:jc w:val="center"/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>On line delo</w:t>
            </w:r>
          </w:p>
          <w:p w:rsidR="0026193E" w:rsidRPr="00D91816" w:rsidRDefault="00820CB3" w:rsidP="00820CB3">
            <w:pPr>
              <w:spacing w:after="0"/>
              <w:jc w:val="center"/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(max 50</w:t>
            </w:r>
            <w:r w:rsidR="00CA03D0">
              <w:rPr>
                <w:rFonts w:ascii="Arial" w:eastAsia="Calibri" w:hAnsi="Arial" w:cs="Arial"/>
                <w:sz w:val="18"/>
                <w:szCs w:val="18"/>
                <w:lang w:val="fr-FR"/>
              </w:rPr>
              <w:t xml:space="preserve">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 xml:space="preserve">% celotnega </w:t>
            </w:r>
            <w:r w:rsidR="0026193E"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programa)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150F" w:rsidRPr="00D91816" w:rsidRDefault="00856FF7" w:rsidP="00856FF7">
            <w:pPr>
              <w:spacing w:after="0"/>
              <w:jc w:val="center"/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>I</w:t>
            </w:r>
            <w:r w:rsidR="0058150F" w:rsidRPr="00D91816">
              <w:rPr>
                <w:rFonts w:ascii="Arial" w:eastAsia="Calibri" w:hAnsi="Arial" w:cs="Arial"/>
                <w:b/>
                <w:lang w:val="fr-FR"/>
              </w:rPr>
              <w:t>zdelek ali storitev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58150F" w:rsidRPr="00D91816" w:rsidRDefault="00856FF7" w:rsidP="00856FF7">
            <w:pPr>
              <w:spacing w:after="0"/>
              <w:jc w:val="center"/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>D</w:t>
            </w:r>
            <w:r w:rsidR="0058150F" w:rsidRPr="00D91816">
              <w:rPr>
                <w:rFonts w:ascii="Arial" w:eastAsia="Calibri" w:hAnsi="Arial" w:cs="Arial"/>
                <w:b/>
                <w:lang w:val="fr-FR"/>
              </w:rPr>
              <w:t>rugo</w:t>
            </w:r>
          </w:p>
          <w:p w:rsidR="0026193E" w:rsidRPr="00D91816" w:rsidRDefault="0026193E" w:rsidP="00856FF7">
            <w:pPr>
              <w:spacing w:after="0"/>
              <w:jc w:val="center"/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(navedite)</w:t>
            </w:r>
          </w:p>
        </w:tc>
      </w:tr>
      <w:tr w:rsidR="0058150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58150F" w:rsidRPr="00D91816" w:rsidRDefault="0058150F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lastRenderedPageBreak/>
              <w:t xml:space="preserve">Teoretični del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(št. ur)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58150F" w:rsidRPr="00D91816" w:rsidRDefault="00176CB4" w:rsidP="00EB30CC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fr-FR"/>
              </w:rPr>
            </w:pPr>
            <w:r>
              <w:rPr>
                <w:rFonts w:ascii="Arial" w:eastAsia="Calibri" w:hAnsi="Arial" w:cs="Arial"/>
                <w:b/>
                <w:lang w:val="fr-FR"/>
              </w:rPr>
              <w:t>35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150F" w:rsidRPr="00D91816" w:rsidRDefault="0058150F" w:rsidP="00EB30CC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fr-FR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150F" w:rsidRPr="00D91816" w:rsidRDefault="0058150F" w:rsidP="00EB30CC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fr-FR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58150F" w:rsidRPr="00D91816" w:rsidRDefault="0058150F" w:rsidP="00EB30CC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fr-FR"/>
              </w:rPr>
            </w:pPr>
          </w:p>
        </w:tc>
      </w:tr>
      <w:tr w:rsidR="0058150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58150F" w:rsidRPr="00D91816" w:rsidRDefault="0058150F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 xml:space="preserve">Praktični del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(št. ur)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58150F" w:rsidRPr="00D91816" w:rsidRDefault="00176CB4" w:rsidP="00EB30CC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fr-FR"/>
              </w:rPr>
            </w:pPr>
            <w:r>
              <w:rPr>
                <w:rFonts w:ascii="Arial" w:eastAsia="Calibri" w:hAnsi="Arial" w:cs="Arial"/>
                <w:b/>
                <w:lang w:val="fr-FR"/>
              </w:rPr>
              <w:t>7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150F" w:rsidRPr="00D91816" w:rsidRDefault="0058150F" w:rsidP="00EB30CC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fr-FR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150F" w:rsidRPr="00D91816" w:rsidRDefault="00176CB4" w:rsidP="00EB30CC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fr-FR"/>
              </w:rPr>
            </w:pPr>
            <w:r>
              <w:rPr>
                <w:rFonts w:ascii="Arial" w:eastAsia="Calibri" w:hAnsi="Arial" w:cs="Arial"/>
                <w:b/>
                <w:lang w:val="fr-FR"/>
              </w:rPr>
              <w:t>8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58150F" w:rsidRPr="00D91816" w:rsidRDefault="0058150F" w:rsidP="00EB30CC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fr-FR"/>
              </w:rPr>
            </w:pPr>
          </w:p>
        </w:tc>
      </w:tr>
      <w:tr w:rsidR="0058150F" w:rsidRPr="00D91816" w:rsidTr="00820CB3">
        <w:trPr>
          <w:trHeight w:val="521"/>
        </w:trPr>
        <w:tc>
          <w:tcPr>
            <w:tcW w:w="3239" w:type="dxa"/>
            <w:shd w:val="clear" w:color="auto" w:fill="FFFF99"/>
          </w:tcPr>
          <w:p w:rsidR="0058150F" w:rsidRPr="00D91816" w:rsidRDefault="0058150F" w:rsidP="00856FF7">
            <w:pPr>
              <w:spacing w:after="0"/>
              <w:rPr>
                <w:rFonts w:ascii="Arial" w:eastAsia="Calibri" w:hAnsi="Arial" w:cs="Arial"/>
                <w:b/>
              </w:rPr>
            </w:pPr>
            <w:r w:rsidRPr="00D91816">
              <w:rPr>
                <w:rFonts w:ascii="Arial" w:eastAsia="Calibri" w:hAnsi="Arial" w:cs="Arial"/>
                <w:b/>
              </w:rPr>
              <w:t>Način evidentiranja</w:t>
            </w:r>
            <w:r w:rsidR="00856FF7" w:rsidRPr="00D91816">
              <w:rPr>
                <w:rFonts w:ascii="Arial" w:eastAsia="Calibri" w:hAnsi="Arial" w:cs="Arial"/>
                <w:b/>
              </w:rPr>
              <w:t xml:space="preserve"> </w:t>
            </w:r>
            <w:r w:rsidR="00856FF7"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(lista prisotnosti, podpisana izjava – izdelek, storitev …)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58150F" w:rsidRPr="00D91816" w:rsidRDefault="00176CB4" w:rsidP="004B1C2D">
            <w:pPr>
              <w:rPr>
                <w:rFonts w:ascii="Arial" w:eastAsia="Calibri" w:hAnsi="Arial" w:cs="Arial"/>
                <w:b/>
                <w:lang w:val="fr-FR"/>
              </w:rPr>
            </w:pPr>
            <w:r>
              <w:t>lista prisotnosti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150F" w:rsidRPr="00D91816" w:rsidRDefault="0058150F" w:rsidP="004B1C2D">
            <w:pPr>
              <w:rPr>
                <w:rFonts w:ascii="Arial" w:eastAsia="Calibri" w:hAnsi="Arial" w:cs="Arial"/>
                <w:b/>
                <w:lang w:val="fr-FR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150F" w:rsidRPr="00D91816" w:rsidRDefault="0058150F" w:rsidP="004B1C2D">
            <w:pPr>
              <w:rPr>
                <w:rFonts w:ascii="Arial" w:eastAsia="Calibri" w:hAnsi="Arial" w:cs="Arial"/>
                <w:b/>
                <w:lang w:val="fr-FR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58150F" w:rsidRPr="00D91816" w:rsidRDefault="0058150F" w:rsidP="004B1C2D">
            <w:pPr>
              <w:rPr>
                <w:rFonts w:ascii="Arial" w:eastAsia="Calibri" w:hAnsi="Arial" w:cs="Arial"/>
                <w:b/>
                <w:lang w:val="fr-FR"/>
              </w:rPr>
            </w:pPr>
          </w:p>
        </w:tc>
      </w:tr>
      <w:tr w:rsidR="00AC1A3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AC1A3F" w:rsidRPr="00D91816" w:rsidRDefault="00AC1A3F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</w:rPr>
              <w:t>Pogoji za končanje programa</w:t>
            </w:r>
          </w:p>
        </w:tc>
        <w:tc>
          <w:tcPr>
            <w:tcW w:w="6263" w:type="dxa"/>
            <w:gridSpan w:val="4"/>
          </w:tcPr>
          <w:p w:rsidR="00AC1A3F" w:rsidRPr="00D91816" w:rsidRDefault="00176CB4" w:rsidP="004B1C2D">
            <w:pPr>
              <w:rPr>
                <w:rFonts w:ascii="Arial" w:eastAsia="Calibri" w:hAnsi="Arial" w:cs="Arial"/>
                <w:b/>
                <w:lang w:val="fr-FR"/>
              </w:rPr>
            </w:pPr>
            <w:r>
              <w:t>80 % prisotnost</w:t>
            </w:r>
          </w:p>
        </w:tc>
      </w:tr>
      <w:tr w:rsidR="00AC1A3F" w:rsidRPr="00D91816" w:rsidTr="00820CB3">
        <w:trPr>
          <w:trHeight w:val="397"/>
        </w:trPr>
        <w:tc>
          <w:tcPr>
            <w:tcW w:w="9502" w:type="dxa"/>
            <w:gridSpan w:val="5"/>
            <w:shd w:val="clear" w:color="auto" w:fill="FFFF99"/>
          </w:tcPr>
          <w:p w:rsidR="00AC1A3F" w:rsidRPr="00D91816" w:rsidRDefault="00AC1A3F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</w:rPr>
              <w:t>POSEBNI DEL</w:t>
            </w:r>
          </w:p>
        </w:tc>
      </w:tr>
      <w:tr w:rsidR="00AC1A3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AC1A3F" w:rsidRPr="00D91816" w:rsidRDefault="00AC1A3F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</w:rPr>
              <w:t>Vsebine programa</w:t>
            </w:r>
          </w:p>
        </w:tc>
        <w:tc>
          <w:tcPr>
            <w:tcW w:w="6263" w:type="dxa"/>
            <w:gridSpan w:val="4"/>
          </w:tcPr>
          <w:p w:rsidR="00A445BD" w:rsidRPr="00A445BD" w:rsidRDefault="00A445BD" w:rsidP="00A445BD">
            <w:pPr>
              <w:pStyle w:val="Odstavekseznama"/>
              <w:rPr>
                <w:rFonts w:ascii="Arial" w:hAnsi="Arial" w:cs="Arial"/>
                <w:lang w:eastAsia="sl-SI"/>
              </w:rPr>
            </w:pPr>
            <w:r w:rsidRPr="00A445BD">
              <w:rPr>
                <w:rFonts w:ascii="Arial" w:hAnsi="Arial" w:cs="Arial"/>
                <w:lang w:eastAsia="sl-SI"/>
              </w:rPr>
              <w:t>- ugotavljanje predznanja</w:t>
            </w:r>
          </w:p>
          <w:p w:rsidR="00A445BD" w:rsidRPr="00A445BD" w:rsidRDefault="00A445BD" w:rsidP="00A445BD">
            <w:pPr>
              <w:pStyle w:val="Odstavekseznama"/>
              <w:rPr>
                <w:rFonts w:ascii="Arial" w:hAnsi="Arial" w:cs="Arial"/>
                <w:lang w:eastAsia="sl-SI"/>
              </w:rPr>
            </w:pPr>
            <w:r w:rsidRPr="00A445BD">
              <w:rPr>
                <w:rFonts w:ascii="Arial" w:hAnsi="Arial" w:cs="Arial"/>
                <w:lang w:eastAsia="sl-SI"/>
              </w:rPr>
              <w:t>-skupno postavljanje ciljev skupine</w:t>
            </w:r>
          </w:p>
          <w:p w:rsidR="00A445BD" w:rsidRPr="00A445BD" w:rsidRDefault="00A445BD" w:rsidP="00A445BD">
            <w:pPr>
              <w:pStyle w:val="Odstavekseznama"/>
              <w:rPr>
                <w:rFonts w:ascii="Arial" w:hAnsi="Arial" w:cs="Arial"/>
                <w:lang w:eastAsia="sl-SI"/>
              </w:rPr>
            </w:pPr>
            <w:r w:rsidRPr="00A445BD">
              <w:rPr>
                <w:rFonts w:ascii="Arial" w:hAnsi="Arial" w:cs="Arial"/>
                <w:lang w:eastAsia="sl-SI"/>
              </w:rPr>
              <w:t>- osvežitev predznanja</w:t>
            </w:r>
          </w:p>
          <w:p w:rsidR="00A445BD" w:rsidRPr="00A445BD" w:rsidRDefault="00A445BD" w:rsidP="00A445BD">
            <w:pPr>
              <w:pStyle w:val="Odstavekseznama"/>
              <w:rPr>
                <w:rFonts w:ascii="Arial" w:hAnsi="Arial" w:cs="Arial"/>
                <w:lang w:eastAsia="sl-SI"/>
              </w:rPr>
            </w:pPr>
            <w:r w:rsidRPr="00A445BD">
              <w:rPr>
                <w:rFonts w:ascii="Arial" w:hAnsi="Arial" w:cs="Arial"/>
                <w:lang w:eastAsia="sl-SI"/>
              </w:rPr>
              <w:t>-ponovitev uporabne slovnice skozi primere iz</w:t>
            </w:r>
          </w:p>
          <w:p w:rsidR="00A445BD" w:rsidRPr="00A445BD" w:rsidRDefault="00A445BD" w:rsidP="00A445BD">
            <w:pPr>
              <w:pStyle w:val="Odstavekseznama"/>
              <w:rPr>
                <w:rFonts w:ascii="Arial" w:hAnsi="Arial" w:cs="Arial"/>
                <w:lang w:eastAsia="sl-SI"/>
              </w:rPr>
            </w:pPr>
            <w:r w:rsidRPr="00A445BD">
              <w:rPr>
                <w:rFonts w:ascii="Arial" w:hAnsi="Arial" w:cs="Arial"/>
                <w:lang w:eastAsia="sl-SI"/>
              </w:rPr>
              <w:t>prakse, odvisno od ciljev skupine</w:t>
            </w:r>
          </w:p>
          <w:p w:rsidR="00A445BD" w:rsidRPr="00A445BD" w:rsidRDefault="00A445BD" w:rsidP="00A445BD">
            <w:pPr>
              <w:pStyle w:val="Odstavekseznama"/>
              <w:rPr>
                <w:rFonts w:ascii="Arial" w:hAnsi="Arial" w:cs="Arial"/>
                <w:lang w:eastAsia="sl-SI"/>
              </w:rPr>
            </w:pPr>
            <w:r w:rsidRPr="00A445BD">
              <w:rPr>
                <w:rFonts w:ascii="Arial" w:hAnsi="Arial" w:cs="Arial"/>
                <w:lang w:eastAsia="sl-SI"/>
              </w:rPr>
              <w:t>-delo na pisni komunikaciji</w:t>
            </w:r>
          </w:p>
          <w:p w:rsidR="00A445BD" w:rsidRPr="00A445BD" w:rsidRDefault="00A445BD" w:rsidP="00A445BD">
            <w:pPr>
              <w:pStyle w:val="Odstavekseznama"/>
              <w:rPr>
                <w:rFonts w:ascii="Arial" w:hAnsi="Arial" w:cs="Arial"/>
                <w:lang w:eastAsia="sl-SI"/>
              </w:rPr>
            </w:pPr>
            <w:r w:rsidRPr="00A445BD">
              <w:rPr>
                <w:rFonts w:ascii="Arial" w:hAnsi="Arial" w:cs="Arial"/>
                <w:lang w:eastAsia="sl-SI"/>
              </w:rPr>
              <w:t>-delo na ustni komunikaciji</w:t>
            </w:r>
          </w:p>
          <w:p w:rsidR="00AC1A3F" w:rsidRPr="00D91816" w:rsidRDefault="00A445BD" w:rsidP="00A445BD">
            <w:pPr>
              <w:pStyle w:val="Odstavekseznama"/>
              <w:rPr>
                <w:rFonts w:ascii="Arial" w:hAnsi="Arial" w:cs="Arial"/>
                <w:lang w:eastAsia="sl-SI"/>
              </w:rPr>
            </w:pPr>
            <w:r w:rsidRPr="00A445BD">
              <w:rPr>
                <w:rFonts w:ascii="Arial" w:hAnsi="Arial" w:cs="Arial"/>
                <w:lang w:eastAsia="sl-SI"/>
              </w:rPr>
              <w:t>-priprava in izvedbo predstavitve</w:t>
            </w:r>
          </w:p>
        </w:tc>
      </w:tr>
      <w:tr w:rsidR="00AC1A3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AC1A3F" w:rsidRPr="00D91816" w:rsidRDefault="00AC1A3F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</w:rPr>
              <w:t xml:space="preserve">Kompetence, </w:t>
            </w:r>
            <w:r w:rsidRPr="00D91816">
              <w:rPr>
                <w:rFonts w:ascii="Arial" w:eastAsia="Calibri" w:hAnsi="Arial" w:cs="Arial"/>
                <w:lang w:val="fr-FR"/>
              </w:rPr>
              <w:t>pridobljene s programom</w:t>
            </w:r>
          </w:p>
        </w:tc>
        <w:tc>
          <w:tcPr>
            <w:tcW w:w="6263" w:type="dxa"/>
            <w:gridSpan w:val="4"/>
          </w:tcPr>
          <w:p w:rsidR="00A445BD" w:rsidRPr="00A445BD" w:rsidRDefault="00A445BD" w:rsidP="00A445BD">
            <w:pPr>
              <w:pStyle w:val="Odstavekseznama"/>
              <w:rPr>
                <w:rFonts w:ascii="Arial" w:hAnsi="Arial" w:cs="Arial"/>
                <w:lang w:eastAsia="sl-SI"/>
              </w:rPr>
            </w:pPr>
            <w:r w:rsidRPr="00A445BD">
              <w:rPr>
                <w:rFonts w:ascii="Arial" w:hAnsi="Arial" w:cs="Arial"/>
                <w:lang w:eastAsia="sl-SI"/>
              </w:rPr>
              <w:t>Razumevanje, interpretacija, iz</w:t>
            </w:r>
            <w:r>
              <w:rPr>
                <w:rFonts w:ascii="Arial" w:hAnsi="Arial" w:cs="Arial"/>
                <w:lang w:eastAsia="sl-SI"/>
              </w:rPr>
              <w:t xml:space="preserve">ražanje misli, čustev, dejstev, </w:t>
            </w:r>
            <w:r w:rsidRPr="00A445BD">
              <w:rPr>
                <w:rFonts w:ascii="Arial" w:hAnsi="Arial" w:cs="Arial"/>
                <w:lang w:eastAsia="sl-SI"/>
              </w:rPr>
              <w:t>mnenj, tako v govorni kot pisni obliki. Razumevanje prebranih</w:t>
            </w:r>
            <w:r>
              <w:rPr>
                <w:rFonts w:ascii="Arial" w:hAnsi="Arial" w:cs="Arial"/>
                <w:lang w:eastAsia="sl-SI"/>
              </w:rPr>
              <w:t xml:space="preserve"> </w:t>
            </w:r>
            <w:r w:rsidRPr="00A445BD">
              <w:rPr>
                <w:rFonts w:ascii="Arial" w:hAnsi="Arial" w:cs="Arial"/>
                <w:lang w:eastAsia="sl-SI"/>
              </w:rPr>
              <w:t>tekstov, slovnično pravilno pisanje, slušno razumevanje in</w:t>
            </w:r>
            <w:r>
              <w:rPr>
                <w:rFonts w:ascii="Arial" w:hAnsi="Arial" w:cs="Arial"/>
                <w:lang w:eastAsia="sl-SI"/>
              </w:rPr>
              <w:t xml:space="preserve"> </w:t>
            </w:r>
            <w:r w:rsidRPr="00A445BD">
              <w:rPr>
                <w:rFonts w:ascii="Arial" w:hAnsi="Arial" w:cs="Arial"/>
                <w:lang w:eastAsia="sl-SI"/>
              </w:rPr>
              <w:t>zmožnosti pogovora z drugimi ljudmi v tujem jeziku glede na</w:t>
            </w:r>
            <w:r>
              <w:rPr>
                <w:rFonts w:ascii="Arial" w:hAnsi="Arial" w:cs="Arial"/>
                <w:lang w:eastAsia="sl-SI"/>
              </w:rPr>
              <w:t xml:space="preserve"> </w:t>
            </w:r>
            <w:r w:rsidRPr="00A445BD">
              <w:rPr>
                <w:rFonts w:ascii="Arial" w:hAnsi="Arial" w:cs="Arial"/>
                <w:lang w:eastAsia="sl-SI"/>
              </w:rPr>
              <w:t>vaše potrebe in kontekst uporabe: delo, izobraževanje, prosti</w:t>
            </w:r>
          </w:p>
          <w:p w:rsidR="00AC1A3F" w:rsidRPr="00A445BD" w:rsidRDefault="00A445BD" w:rsidP="00A445BD">
            <w:pPr>
              <w:pStyle w:val="Odstavekseznama"/>
              <w:rPr>
                <w:rFonts w:ascii="Arial" w:hAnsi="Arial" w:cs="Arial"/>
                <w:lang w:eastAsia="sl-SI"/>
              </w:rPr>
            </w:pPr>
            <w:r w:rsidRPr="00A445BD">
              <w:rPr>
                <w:rFonts w:ascii="Arial" w:hAnsi="Arial" w:cs="Arial"/>
                <w:lang w:eastAsia="sl-SI"/>
              </w:rPr>
              <w:t xml:space="preserve">čas. Vključuje tudi </w:t>
            </w:r>
            <w:r>
              <w:rPr>
                <w:rFonts w:ascii="Arial" w:hAnsi="Arial" w:cs="Arial"/>
                <w:lang w:eastAsia="sl-SI"/>
              </w:rPr>
              <w:t xml:space="preserve">odprtost do različnih kultur in spoštovanje </w:t>
            </w:r>
            <w:r w:rsidRPr="00A445BD">
              <w:rPr>
                <w:rFonts w:ascii="Arial" w:hAnsi="Arial" w:cs="Arial"/>
                <w:lang w:eastAsia="sl-SI"/>
              </w:rPr>
              <w:t>drugih.</w:t>
            </w:r>
          </w:p>
        </w:tc>
      </w:tr>
      <w:tr w:rsidR="00AC1A3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AC1A3F" w:rsidRPr="00D91816" w:rsidRDefault="00AC1A3F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 xml:space="preserve">Spretnosti, </w:t>
            </w:r>
            <w:r w:rsidRPr="00D91816">
              <w:rPr>
                <w:rFonts w:ascii="Arial" w:eastAsia="Calibri" w:hAnsi="Arial" w:cs="Arial"/>
                <w:lang w:val="fr-FR"/>
              </w:rPr>
              <w:t>pridobljene s programom</w:t>
            </w:r>
          </w:p>
        </w:tc>
        <w:tc>
          <w:tcPr>
            <w:tcW w:w="6263" w:type="dxa"/>
            <w:gridSpan w:val="4"/>
          </w:tcPr>
          <w:p w:rsidR="00AC1A3F" w:rsidRPr="00D91816" w:rsidRDefault="00CF1872" w:rsidP="008B5CAC">
            <w:pPr>
              <w:pStyle w:val="Odstavekseznama"/>
              <w:rPr>
                <w:rFonts w:ascii="Arial" w:hAnsi="Arial" w:cs="Arial"/>
                <w:lang w:eastAsia="sl-SI"/>
              </w:rPr>
            </w:pPr>
            <w:r w:rsidRPr="00CF1872">
              <w:rPr>
                <w:rFonts w:ascii="Arial" w:hAnsi="Arial" w:cs="Arial"/>
                <w:lang w:eastAsia="sl-SI"/>
              </w:rPr>
              <w:t>Govorne in pisne spretnosti v skladu s cilji skupine</w:t>
            </w:r>
            <w:r>
              <w:rPr>
                <w:rFonts w:ascii="Arial" w:hAnsi="Arial" w:cs="Arial"/>
                <w:lang w:eastAsia="sl-SI"/>
              </w:rPr>
              <w:t>.</w:t>
            </w:r>
          </w:p>
        </w:tc>
      </w:tr>
      <w:tr w:rsidR="00AC1A3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AC1A3F" w:rsidRPr="00D91816" w:rsidRDefault="00AC1A3F" w:rsidP="00AC1A3F">
            <w:pPr>
              <w:rPr>
                <w:rFonts w:ascii="Arial" w:eastAsia="Calibri" w:hAnsi="Arial" w:cs="Arial"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 xml:space="preserve">Splošne kompetence, </w:t>
            </w:r>
            <w:r w:rsidRPr="00D91816">
              <w:rPr>
                <w:rFonts w:ascii="Arial" w:eastAsia="Calibri" w:hAnsi="Arial" w:cs="Arial"/>
                <w:lang w:val="fr-FR"/>
              </w:rPr>
              <w:t>dopolnjene s programom</w:t>
            </w:r>
          </w:p>
        </w:tc>
        <w:tc>
          <w:tcPr>
            <w:tcW w:w="6263" w:type="dxa"/>
            <w:gridSpan w:val="4"/>
          </w:tcPr>
          <w:p w:rsidR="00AC1A3F" w:rsidRPr="00CF1872" w:rsidRDefault="00CF1872" w:rsidP="00CF1872">
            <w:pPr>
              <w:pStyle w:val="Odstavekseznama"/>
              <w:rPr>
                <w:rFonts w:ascii="Arial" w:hAnsi="Arial" w:cs="Arial"/>
                <w:lang w:eastAsia="sl-SI"/>
              </w:rPr>
            </w:pPr>
            <w:r w:rsidRPr="00CF1872">
              <w:rPr>
                <w:rFonts w:ascii="Arial" w:hAnsi="Arial" w:cs="Arial"/>
                <w:lang w:eastAsia="sl-SI"/>
              </w:rPr>
              <w:t>Načrtovanje kariere, branje, pi</w:t>
            </w:r>
            <w:r>
              <w:rPr>
                <w:rFonts w:ascii="Arial" w:hAnsi="Arial" w:cs="Arial"/>
                <w:lang w:eastAsia="sl-SI"/>
              </w:rPr>
              <w:t xml:space="preserve">sanje, komuniciranje, reševanje </w:t>
            </w:r>
            <w:r w:rsidRPr="00CF1872">
              <w:rPr>
                <w:rFonts w:ascii="Arial" w:hAnsi="Arial" w:cs="Arial"/>
                <w:lang w:eastAsia="sl-SI"/>
              </w:rPr>
              <w:t>problemov, motivacija, timsko delo, osebni razvoj</w:t>
            </w:r>
          </w:p>
        </w:tc>
      </w:tr>
      <w:tr w:rsidR="00AC1A3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AC1A3F" w:rsidRPr="00D91816" w:rsidRDefault="00AC1A3F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</w:rPr>
              <w:t xml:space="preserve">Organizacija izobraževanja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(navedba vsebinskih sklopov</w:t>
            </w:r>
            <w:r w:rsidR="00CA03D0">
              <w:rPr>
                <w:rFonts w:ascii="Arial" w:eastAsia="Calibri" w:hAnsi="Arial" w:cs="Arial"/>
                <w:sz w:val="18"/>
                <w:szCs w:val="18"/>
                <w:lang w:val="fr-FR"/>
              </w:rPr>
              <w:t xml:space="preserve"> –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modulov, časovni obseg)</w:t>
            </w:r>
          </w:p>
        </w:tc>
        <w:tc>
          <w:tcPr>
            <w:tcW w:w="6263" w:type="dxa"/>
            <w:gridSpan w:val="4"/>
          </w:tcPr>
          <w:p w:rsidR="00CF1872" w:rsidRPr="00CF1872" w:rsidRDefault="00CF1872" w:rsidP="00CF1872">
            <w:pPr>
              <w:pStyle w:val="Odstavekseznama"/>
              <w:rPr>
                <w:rFonts w:ascii="Arial" w:hAnsi="Arial" w:cs="Arial"/>
                <w:lang w:eastAsia="sl-SI"/>
              </w:rPr>
            </w:pPr>
            <w:r w:rsidRPr="00CF1872">
              <w:rPr>
                <w:rFonts w:ascii="Arial" w:hAnsi="Arial" w:cs="Arial"/>
                <w:lang w:eastAsia="sl-SI"/>
              </w:rPr>
              <w:t>- 5 ur za ugotavljanje predznanja</w:t>
            </w:r>
          </w:p>
          <w:p w:rsidR="00CF1872" w:rsidRPr="00CF1872" w:rsidRDefault="00CF1872" w:rsidP="00CF1872">
            <w:pPr>
              <w:pStyle w:val="Odstavekseznama"/>
              <w:rPr>
                <w:rFonts w:ascii="Arial" w:hAnsi="Arial" w:cs="Arial"/>
                <w:lang w:eastAsia="sl-SI"/>
              </w:rPr>
            </w:pPr>
            <w:r w:rsidRPr="00CF1872">
              <w:rPr>
                <w:rFonts w:ascii="Arial" w:hAnsi="Arial" w:cs="Arial"/>
                <w:lang w:eastAsia="sl-SI"/>
              </w:rPr>
              <w:t>-1 ura za skupno postavljanje ciljev skupine</w:t>
            </w:r>
          </w:p>
          <w:p w:rsidR="00CF1872" w:rsidRPr="00CF1872" w:rsidRDefault="00CF1872" w:rsidP="00CF1872">
            <w:pPr>
              <w:pStyle w:val="Odstavekseznama"/>
              <w:rPr>
                <w:rFonts w:ascii="Arial" w:hAnsi="Arial" w:cs="Arial"/>
                <w:lang w:eastAsia="sl-SI"/>
              </w:rPr>
            </w:pPr>
            <w:r w:rsidRPr="00CF1872">
              <w:rPr>
                <w:rFonts w:ascii="Arial" w:hAnsi="Arial" w:cs="Arial"/>
                <w:lang w:eastAsia="sl-SI"/>
              </w:rPr>
              <w:t>- 5 ur za osvežitev predznanja</w:t>
            </w:r>
          </w:p>
          <w:p w:rsidR="00CF1872" w:rsidRPr="00CF1872" w:rsidRDefault="00CF1872" w:rsidP="00CF1872">
            <w:pPr>
              <w:pStyle w:val="Odstavekseznama"/>
              <w:rPr>
                <w:rFonts w:ascii="Arial" w:hAnsi="Arial" w:cs="Arial"/>
                <w:lang w:eastAsia="sl-SI"/>
              </w:rPr>
            </w:pPr>
            <w:r w:rsidRPr="00CF1872">
              <w:rPr>
                <w:rFonts w:ascii="Arial" w:hAnsi="Arial" w:cs="Arial"/>
                <w:lang w:eastAsia="sl-SI"/>
              </w:rPr>
              <w:t>-10 ur za ponovitev uporabne slovnice skozi primere iz</w:t>
            </w:r>
          </w:p>
          <w:p w:rsidR="00CF1872" w:rsidRPr="00CF1872" w:rsidRDefault="00CF1872" w:rsidP="00CF1872">
            <w:pPr>
              <w:pStyle w:val="Odstavekseznama"/>
              <w:rPr>
                <w:rFonts w:ascii="Arial" w:hAnsi="Arial" w:cs="Arial"/>
                <w:lang w:eastAsia="sl-SI"/>
              </w:rPr>
            </w:pPr>
            <w:r w:rsidRPr="00CF1872">
              <w:rPr>
                <w:rFonts w:ascii="Arial" w:hAnsi="Arial" w:cs="Arial"/>
                <w:lang w:eastAsia="sl-SI"/>
              </w:rPr>
              <w:t>prakse, odvisno od ciljev skupine</w:t>
            </w:r>
          </w:p>
          <w:p w:rsidR="00CF1872" w:rsidRPr="00CF1872" w:rsidRDefault="00CF1872" w:rsidP="00CF1872">
            <w:pPr>
              <w:pStyle w:val="Odstavekseznama"/>
              <w:rPr>
                <w:rFonts w:ascii="Arial" w:hAnsi="Arial" w:cs="Arial"/>
                <w:lang w:eastAsia="sl-SI"/>
              </w:rPr>
            </w:pPr>
            <w:r w:rsidRPr="00CF1872">
              <w:rPr>
                <w:rFonts w:ascii="Arial" w:hAnsi="Arial" w:cs="Arial"/>
                <w:lang w:eastAsia="sl-SI"/>
              </w:rPr>
              <w:t>-10 ur za delo na pisni komunikaciji</w:t>
            </w:r>
          </w:p>
          <w:p w:rsidR="00CF1872" w:rsidRPr="00CF1872" w:rsidRDefault="00CF1872" w:rsidP="00CF1872">
            <w:pPr>
              <w:pStyle w:val="Odstavekseznama"/>
              <w:rPr>
                <w:rFonts w:ascii="Arial" w:hAnsi="Arial" w:cs="Arial"/>
                <w:lang w:eastAsia="sl-SI"/>
              </w:rPr>
            </w:pPr>
            <w:r w:rsidRPr="00CF1872">
              <w:rPr>
                <w:rFonts w:ascii="Arial" w:hAnsi="Arial" w:cs="Arial"/>
                <w:lang w:eastAsia="sl-SI"/>
              </w:rPr>
              <w:t>-14 u</w:t>
            </w:r>
            <w:r>
              <w:rPr>
                <w:rFonts w:ascii="Arial" w:hAnsi="Arial" w:cs="Arial"/>
                <w:lang w:eastAsia="sl-SI"/>
              </w:rPr>
              <w:t>r za delo na ustni komunikaciji</w:t>
            </w:r>
          </w:p>
          <w:p w:rsidR="00E029AC" w:rsidRPr="00A11C0A" w:rsidRDefault="00CF1872" w:rsidP="00A11C0A">
            <w:pPr>
              <w:pStyle w:val="Odstavekseznama"/>
              <w:rPr>
                <w:rFonts w:ascii="Arial" w:hAnsi="Arial" w:cs="Arial"/>
                <w:lang w:eastAsia="sl-SI"/>
              </w:rPr>
            </w:pPr>
            <w:r w:rsidRPr="00CF1872">
              <w:rPr>
                <w:rFonts w:ascii="Arial" w:hAnsi="Arial" w:cs="Arial"/>
                <w:lang w:eastAsia="sl-SI"/>
              </w:rPr>
              <w:t>-5 ur za p</w:t>
            </w:r>
            <w:r w:rsidR="00A11C0A">
              <w:rPr>
                <w:rFonts w:ascii="Arial" w:hAnsi="Arial" w:cs="Arial"/>
                <w:lang w:eastAsia="sl-SI"/>
              </w:rPr>
              <w:t>ripravo in izvedbo predstavitve</w:t>
            </w:r>
          </w:p>
        </w:tc>
      </w:tr>
      <w:tr w:rsidR="00AC1A3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AC1A3F" w:rsidRPr="00D91816" w:rsidRDefault="00AC1A3F" w:rsidP="00AD394F">
            <w:pPr>
              <w:rPr>
                <w:rFonts w:ascii="Arial" w:eastAsia="Calibri" w:hAnsi="Arial" w:cs="Arial"/>
                <w:b/>
              </w:rPr>
            </w:pPr>
            <w:r w:rsidRPr="00D91816">
              <w:rPr>
                <w:rFonts w:ascii="Arial" w:eastAsia="Calibri" w:hAnsi="Arial" w:cs="Arial"/>
                <w:b/>
              </w:rPr>
              <w:t xml:space="preserve">Izobrazba in kompetence </w:t>
            </w:r>
            <w:r w:rsidR="00AD394F" w:rsidRPr="00D91816">
              <w:rPr>
                <w:rFonts w:ascii="Arial" w:eastAsia="Calibri" w:hAnsi="Arial" w:cs="Arial"/>
                <w:b/>
              </w:rPr>
              <w:t>izvajalca(ev)</w:t>
            </w:r>
            <w:r w:rsidRPr="00D91816">
              <w:rPr>
                <w:rFonts w:ascii="Arial" w:eastAsia="Calibri" w:hAnsi="Arial" w:cs="Arial"/>
                <w:b/>
              </w:rPr>
              <w:t xml:space="preserve"> programa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(stopnja in smer izobrazbe)</w:t>
            </w:r>
          </w:p>
        </w:tc>
        <w:tc>
          <w:tcPr>
            <w:tcW w:w="6263" w:type="dxa"/>
            <w:gridSpan w:val="4"/>
          </w:tcPr>
          <w:p w:rsidR="00AC1A3F" w:rsidRPr="00D91816" w:rsidRDefault="00CF1872" w:rsidP="008B5CAC">
            <w:pPr>
              <w:pStyle w:val="Odstavekseznama"/>
              <w:rPr>
                <w:rFonts w:ascii="Arial" w:hAnsi="Arial" w:cs="Arial"/>
                <w:lang w:eastAsia="sl-SI"/>
              </w:rPr>
            </w:pPr>
            <w:r w:rsidRPr="00CF1872">
              <w:rPr>
                <w:rFonts w:ascii="Arial" w:hAnsi="Arial" w:cs="Arial"/>
                <w:lang w:eastAsia="sl-SI"/>
              </w:rPr>
              <w:t>Profesorica angleškega in nemškega jezika, VII stopnja</w:t>
            </w:r>
          </w:p>
        </w:tc>
      </w:tr>
    </w:tbl>
    <w:p w:rsidR="007B5199" w:rsidRPr="00D91816" w:rsidRDefault="007B5199" w:rsidP="00AC1A3F">
      <w:pPr>
        <w:rPr>
          <w:rFonts w:ascii="Arial" w:hAnsi="Arial" w:cs="Arial"/>
        </w:rPr>
      </w:pPr>
    </w:p>
    <w:p w:rsidR="0058150F" w:rsidRPr="00D91816" w:rsidRDefault="0058150F" w:rsidP="00AC1A3F">
      <w:pPr>
        <w:rPr>
          <w:rFonts w:ascii="Arial" w:hAnsi="Arial" w:cs="Arial"/>
        </w:rPr>
      </w:pPr>
    </w:p>
    <w:p w:rsidR="00EE45D5" w:rsidRPr="00D91816" w:rsidRDefault="00EE45D5" w:rsidP="00AC1A3F">
      <w:pPr>
        <w:rPr>
          <w:rFonts w:ascii="Arial" w:hAnsi="Arial" w:cs="Arial"/>
        </w:rPr>
      </w:pPr>
    </w:p>
    <w:tbl>
      <w:tblPr>
        <w:tblStyle w:val="Tabelamrea"/>
        <w:tblW w:w="9640" w:type="dxa"/>
        <w:tblInd w:w="-147" w:type="dxa"/>
        <w:tblLook w:val="04A0" w:firstRow="1" w:lastRow="0" w:firstColumn="1" w:lastColumn="0" w:noHBand="0" w:noVBand="1"/>
      </w:tblPr>
      <w:tblGrid>
        <w:gridCol w:w="2836"/>
        <w:gridCol w:w="1640"/>
        <w:gridCol w:w="1640"/>
        <w:gridCol w:w="3524"/>
      </w:tblGrid>
      <w:tr w:rsidR="00EE45D5" w:rsidRPr="00D91816" w:rsidTr="00DA2A43">
        <w:tc>
          <w:tcPr>
            <w:tcW w:w="2836" w:type="dxa"/>
            <w:tcBorders>
              <w:bottom w:val="single" w:sz="4" w:space="0" w:color="auto"/>
            </w:tcBorders>
          </w:tcPr>
          <w:p w:rsidR="00EE45D5" w:rsidRPr="00D91816" w:rsidRDefault="00EE45D5" w:rsidP="00820CB3">
            <w:pPr>
              <w:spacing w:before="120" w:after="120"/>
              <w:rPr>
                <w:rFonts w:ascii="Arial" w:hAnsi="Arial" w:cs="Arial"/>
              </w:rPr>
            </w:pPr>
            <w:r w:rsidRPr="00D91816">
              <w:rPr>
                <w:rFonts w:ascii="Arial" w:hAnsi="Arial" w:cs="Arial"/>
              </w:rPr>
              <w:lastRenderedPageBreak/>
              <w:t xml:space="preserve">Program 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EE45D5" w:rsidRPr="00D91816" w:rsidRDefault="00EE45D5" w:rsidP="00EE45D5">
            <w:pPr>
              <w:spacing w:before="120" w:after="120"/>
              <w:rPr>
                <w:rFonts w:ascii="Arial" w:hAnsi="Arial" w:cs="Arial"/>
              </w:rPr>
            </w:pPr>
            <w:r w:rsidRPr="00D91816">
              <w:rPr>
                <w:rFonts w:ascii="Arial" w:hAnsi="Arial" w:cs="Arial"/>
              </w:rPr>
              <w:t>Datum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EE45D5" w:rsidRPr="00D91816" w:rsidRDefault="00EE45D5" w:rsidP="00EE45D5">
            <w:pPr>
              <w:spacing w:before="120" w:after="120"/>
              <w:rPr>
                <w:rFonts w:ascii="Arial" w:hAnsi="Arial" w:cs="Arial"/>
              </w:rPr>
            </w:pPr>
            <w:r w:rsidRPr="00D91816">
              <w:rPr>
                <w:rFonts w:ascii="Arial" w:hAnsi="Arial" w:cs="Arial"/>
              </w:rPr>
              <w:t xml:space="preserve">Odobril </w:t>
            </w:r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:rsidR="00EE45D5" w:rsidRPr="00D91816" w:rsidRDefault="00CA03D0" w:rsidP="00EE45D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Zavrnil –</w:t>
            </w:r>
            <w:r w:rsidR="00EE45D5" w:rsidRPr="00D91816">
              <w:rPr>
                <w:rFonts w:ascii="Arial" w:hAnsi="Arial" w:cs="Arial"/>
              </w:rPr>
              <w:t xml:space="preserve"> Opombe</w:t>
            </w:r>
          </w:p>
        </w:tc>
      </w:tr>
      <w:tr w:rsidR="00EE45D5" w:rsidRPr="00D91816" w:rsidTr="00820CB3">
        <w:tc>
          <w:tcPr>
            <w:tcW w:w="2836" w:type="dxa"/>
            <w:tcBorders>
              <w:bottom w:val="single" w:sz="4" w:space="0" w:color="auto"/>
            </w:tcBorders>
          </w:tcPr>
          <w:p w:rsidR="00EE45D5" w:rsidRPr="00D91816" w:rsidRDefault="00EE45D5" w:rsidP="0026193E">
            <w:pPr>
              <w:spacing w:before="120" w:after="120"/>
              <w:rPr>
                <w:rFonts w:ascii="Arial" w:hAnsi="Arial" w:cs="Arial"/>
              </w:rPr>
            </w:pPr>
            <w:r w:rsidRPr="00D91816">
              <w:rPr>
                <w:rFonts w:ascii="Arial" w:hAnsi="Arial" w:cs="Arial"/>
              </w:rPr>
              <w:t xml:space="preserve">Programski </w:t>
            </w:r>
            <w:r w:rsidR="0026193E" w:rsidRPr="00D91816">
              <w:rPr>
                <w:rFonts w:ascii="Arial" w:hAnsi="Arial" w:cs="Arial"/>
              </w:rPr>
              <w:t xml:space="preserve">odbor 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EE45D5" w:rsidRPr="00D91816" w:rsidRDefault="00CF1872" w:rsidP="00EE45D5">
            <w:pPr>
              <w:spacing w:before="120" w:after="120"/>
              <w:rPr>
                <w:rFonts w:ascii="Arial" w:hAnsi="Arial" w:cs="Arial"/>
              </w:rPr>
            </w:pPr>
            <w:r w:rsidRPr="00CF1872">
              <w:t>21. 9. 2018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EE45D5" w:rsidRPr="00D91816" w:rsidRDefault="00B35AD2" w:rsidP="00EE45D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</w:t>
            </w:r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:rsidR="00EE45D5" w:rsidRPr="00D91816" w:rsidRDefault="00EE45D5" w:rsidP="00EE45D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27B23" w:rsidRPr="00D91816" w:rsidTr="00DA2A43">
        <w:tc>
          <w:tcPr>
            <w:tcW w:w="2836" w:type="dxa"/>
            <w:tcBorders>
              <w:bottom w:val="single" w:sz="4" w:space="0" w:color="auto"/>
              <w:right w:val="single" w:sz="4" w:space="0" w:color="auto"/>
            </w:tcBorders>
          </w:tcPr>
          <w:p w:rsidR="00927B23" w:rsidRPr="00D91816" w:rsidRDefault="00927B23" w:rsidP="0026193E">
            <w:pPr>
              <w:spacing w:before="120" w:after="120"/>
              <w:rPr>
                <w:rFonts w:ascii="Arial" w:hAnsi="Arial" w:cs="Arial"/>
              </w:rPr>
            </w:pPr>
            <w:r w:rsidRPr="00D91816">
              <w:rPr>
                <w:rFonts w:ascii="Arial" w:hAnsi="Arial" w:cs="Arial"/>
              </w:rPr>
              <w:t>Svet zavoda potrdil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23" w:rsidRPr="00D91816" w:rsidRDefault="00927B23" w:rsidP="00EE45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23" w:rsidRPr="00D91816" w:rsidRDefault="00927B23" w:rsidP="00EE45D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23" w:rsidRPr="00D91816" w:rsidRDefault="00927B23" w:rsidP="00EE45D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EE45D5" w:rsidRPr="00D91816" w:rsidRDefault="00EE45D5" w:rsidP="00D91816">
      <w:pPr>
        <w:spacing w:after="0"/>
        <w:jc w:val="center"/>
        <w:rPr>
          <w:rFonts w:ascii="Arial" w:hAnsi="Arial" w:cs="Arial"/>
        </w:rPr>
      </w:pPr>
    </w:p>
    <w:sectPr w:rsidR="00EE45D5" w:rsidRPr="00D91816" w:rsidSect="003060DA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A2B" w:rsidRDefault="00F64A2B" w:rsidP="005E0C75">
      <w:pPr>
        <w:spacing w:after="0" w:line="240" w:lineRule="auto"/>
      </w:pPr>
      <w:r>
        <w:separator/>
      </w:r>
    </w:p>
  </w:endnote>
  <w:endnote w:type="continuationSeparator" w:id="0">
    <w:p w:rsidR="00F64A2B" w:rsidRDefault="00F64A2B" w:rsidP="005E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A2B" w:rsidRDefault="00F64A2B" w:rsidP="005E0C75">
      <w:pPr>
        <w:spacing w:after="0" w:line="240" w:lineRule="auto"/>
      </w:pPr>
      <w:r>
        <w:separator/>
      </w:r>
    </w:p>
  </w:footnote>
  <w:footnote w:type="continuationSeparator" w:id="0">
    <w:p w:rsidR="00F64A2B" w:rsidRDefault="00F64A2B" w:rsidP="005E0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E88" w:rsidRDefault="00906E88" w:rsidP="00906E8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3766185</wp:posOffset>
          </wp:positionH>
          <wp:positionV relativeFrom="paragraph">
            <wp:posOffset>-329565</wp:posOffset>
          </wp:positionV>
          <wp:extent cx="2127250" cy="953770"/>
          <wp:effectExtent l="0" t="0" r="6350" b="0"/>
          <wp:wrapThrough wrapText="bothSides">
            <wp:wrapPolygon edited="0">
              <wp:start x="0" y="0"/>
              <wp:lineTo x="0" y="21140"/>
              <wp:lineTo x="21471" y="21140"/>
              <wp:lineTo x="21471" y="0"/>
              <wp:lineTo x="0" y="0"/>
            </wp:wrapPolygon>
          </wp:wrapThrough>
          <wp:docPr id="2" name="Slika 2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KP_socialni_sklad_SLO_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-16510</wp:posOffset>
          </wp:positionV>
          <wp:extent cx="2426970" cy="391795"/>
          <wp:effectExtent l="0" t="0" r="0" b="8255"/>
          <wp:wrapNone/>
          <wp:docPr id="1" name="Slika 1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ZS_slovenšč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6E88" w:rsidRDefault="00906E88">
    <w:pPr>
      <w:pStyle w:val="Glava"/>
    </w:pPr>
  </w:p>
  <w:p w:rsidR="00906E88" w:rsidRDefault="00906E88">
    <w:pPr>
      <w:pStyle w:val="Glava"/>
    </w:pPr>
  </w:p>
  <w:p w:rsidR="001F4E25" w:rsidRDefault="001F4E2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BED"/>
    <w:multiLevelType w:val="multilevel"/>
    <w:tmpl w:val="6858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16699"/>
    <w:multiLevelType w:val="multilevel"/>
    <w:tmpl w:val="8580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56C2C"/>
    <w:multiLevelType w:val="multilevel"/>
    <w:tmpl w:val="5180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00969"/>
    <w:multiLevelType w:val="hybridMultilevel"/>
    <w:tmpl w:val="5AC6F65E"/>
    <w:lvl w:ilvl="0" w:tplc="B522733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D132D2"/>
    <w:multiLevelType w:val="hybridMultilevel"/>
    <w:tmpl w:val="A7609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06B6E"/>
    <w:multiLevelType w:val="multilevel"/>
    <w:tmpl w:val="3BC6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04F89"/>
    <w:multiLevelType w:val="hybridMultilevel"/>
    <w:tmpl w:val="2C5C1622"/>
    <w:lvl w:ilvl="0" w:tplc="B52273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F720C"/>
    <w:multiLevelType w:val="hybridMultilevel"/>
    <w:tmpl w:val="FE8003B8"/>
    <w:lvl w:ilvl="0" w:tplc="B52273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87080"/>
    <w:multiLevelType w:val="hybridMultilevel"/>
    <w:tmpl w:val="702813E0"/>
    <w:lvl w:ilvl="0" w:tplc="0424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375039CB"/>
    <w:multiLevelType w:val="hybridMultilevel"/>
    <w:tmpl w:val="B2C25A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342B6"/>
    <w:multiLevelType w:val="multilevel"/>
    <w:tmpl w:val="F93C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184272"/>
    <w:multiLevelType w:val="multilevel"/>
    <w:tmpl w:val="A4A4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C802F2"/>
    <w:multiLevelType w:val="hybridMultilevel"/>
    <w:tmpl w:val="4734F8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354F0"/>
    <w:multiLevelType w:val="hybridMultilevel"/>
    <w:tmpl w:val="97C27D7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AD6278"/>
    <w:multiLevelType w:val="hybridMultilevel"/>
    <w:tmpl w:val="AB32342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C660E2"/>
    <w:multiLevelType w:val="hybridMultilevel"/>
    <w:tmpl w:val="85C0BF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85F40"/>
    <w:multiLevelType w:val="hybridMultilevel"/>
    <w:tmpl w:val="B42C7118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460C77"/>
    <w:multiLevelType w:val="hybridMultilevel"/>
    <w:tmpl w:val="A254EC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A216C"/>
    <w:multiLevelType w:val="hybridMultilevel"/>
    <w:tmpl w:val="896213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D261F"/>
    <w:multiLevelType w:val="hybridMultilevel"/>
    <w:tmpl w:val="7A6E6022"/>
    <w:lvl w:ilvl="0" w:tplc="0424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20" w15:restartNumberingAfterBreak="0">
    <w:nsid w:val="778B6D50"/>
    <w:multiLevelType w:val="hybridMultilevel"/>
    <w:tmpl w:val="DDD0ED7A"/>
    <w:lvl w:ilvl="0" w:tplc="B522733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9A35AA"/>
    <w:multiLevelType w:val="hybridMultilevel"/>
    <w:tmpl w:val="D5A4B5F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3"/>
  </w:num>
  <w:num w:numId="5">
    <w:abstractNumId w:val="20"/>
  </w:num>
  <w:num w:numId="6">
    <w:abstractNumId w:val="7"/>
  </w:num>
  <w:num w:numId="7">
    <w:abstractNumId w:val="13"/>
  </w:num>
  <w:num w:numId="8">
    <w:abstractNumId w:val="15"/>
  </w:num>
  <w:num w:numId="9">
    <w:abstractNumId w:val="16"/>
  </w:num>
  <w:num w:numId="10">
    <w:abstractNumId w:val="9"/>
  </w:num>
  <w:num w:numId="11">
    <w:abstractNumId w:val="11"/>
  </w:num>
  <w:num w:numId="12">
    <w:abstractNumId w:val="0"/>
  </w:num>
  <w:num w:numId="13">
    <w:abstractNumId w:val="2"/>
  </w:num>
  <w:num w:numId="14">
    <w:abstractNumId w:val="1"/>
  </w:num>
  <w:num w:numId="15">
    <w:abstractNumId w:val="14"/>
  </w:num>
  <w:num w:numId="16">
    <w:abstractNumId w:val="21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92"/>
    <w:rsid w:val="000030FC"/>
    <w:rsid w:val="00014784"/>
    <w:rsid w:val="000275DD"/>
    <w:rsid w:val="0005465D"/>
    <w:rsid w:val="000861F5"/>
    <w:rsid w:val="00087738"/>
    <w:rsid w:val="000A6A2E"/>
    <w:rsid w:val="000C4B7C"/>
    <w:rsid w:val="001277F0"/>
    <w:rsid w:val="00176CB4"/>
    <w:rsid w:val="00183A39"/>
    <w:rsid w:val="001D6E28"/>
    <w:rsid w:val="001F4E25"/>
    <w:rsid w:val="00222ED2"/>
    <w:rsid w:val="0022305F"/>
    <w:rsid w:val="002245F4"/>
    <w:rsid w:val="00254A69"/>
    <w:rsid w:val="0026193E"/>
    <w:rsid w:val="002A25BD"/>
    <w:rsid w:val="002A4A08"/>
    <w:rsid w:val="002A7EE3"/>
    <w:rsid w:val="002E159B"/>
    <w:rsid w:val="003060DA"/>
    <w:rsid w:val="004225DE"/>
    <w:rsid w:val="00430526"/>
    <w:rsid w:val="00452AA4"/>
    <w:rsid w:val="004B1C2D"/>
    <w:rsid w:val="00522FFC"/>
    <w:rsid w:val="00523165"/>
    <w:rsid w:val="0058150F"/>
    <w:rsid w:val="005927B0"/>
    <w:rsid w:val="005B2171"/>
    <w:rsid w:val="005D64A4"/>
    <w:rsid w:val="005E0C75"/>
    <w:rsid w:val="005E5611"/>
    <w:rsid w:val="00663697"/>
    <w:rsid w:val="006C2F42"/>
    <w:rsid w:val="006D1A2F"/>
    <w:rsid w:val="006F200F"/>
    <w:rsid w:val="006F34EB"/>
    <w:rsid w:val="007B5199"/>
    <w:rsid w:val="007D794B"/>
    <w:rsid w:val="007F1ADA"/>
    <w:rsid w:val="00812D92"/>
    <w:rsid w:val="00820CB3"/>
    <w:rsid w:val="00856FF7"/>
    <w:rsid w:val="008B5CAC"/>
    <w:rsid w:val="00906E88"/>
    <w:rsid w:val="00921D6C"/>
    <w:rsid w:val="00927B23"/>
    <w:rsid w:val="00973CC3"/>
    <w:rsid w:val="009A0B27"/>
    <w:rsid w:val="009B3087"/>
    <w:rsid w:val="00A11C0A"/>
    <w:rsid w:val="00A445BD"/>
    <w:rsid w:val="00A92EA3"/>
    <w:rsid w:val="00A949B0"/>
    <w:rsid w:val="00AA0B4D"/>
    <w:rsid w:val="00AC1A3F"/>
    <w:rsid w:val="00AD394F"/>
    <w:rsid w:val="00AF36F2"/>
    <w:rsid w:val="00B01FBB"/>
    <w:rsid w:val="00B05947"/>
    <w:rsid w:val="00B22CA1"/>
    <w:rsid w:val="00B35AD2"/>
    <w:rsid w:val="00B41E64"/>
    <w:rsid w:val="00B54ED6"/>
    <w:rsid w:val="00BA2E40"/>
    <w:rsid w:val="00BC2CF2"/>
    <w:rsid w:val="00C43B7E"/>
    <w:rsid w:val="00CA03D0"/>
    <w:rsid w:val="00CC4F14"/>
    <w:rsid w:val="00CF1872"/>
    <w:rsid w:val="00CF3FA4"/>
    <w:rsid w:val="00D44A7D"/>
    <w:rsid w:val="00D61C92"/>
    <w:rsid w:val="00D76F8B"/>
    <w:rsid w:val="00D91816"/>
    <w:rsid w:val="00D92D86"/>
    <w:rsid w:val="00D9490F"/>
    <w:rsid w:val="00D9716A"/>
    <w:rsid w:val="00DA2A43"/>
    <w:rsid w:val="00DB4842"/>
    <w:rsid w:val="00DF30A9"/>
    <w:rsid w:val="00E029AC"/>
    <w:rsid w:val="00E46227"/>
    <w:rsid w:val="00EB30CC"/>
    <w:rsid w:val="00ED61C2"/>
    <w:rsid w:val="00EE45D5"/>
    <w:rsid w:val="00F62AFD"/>
    <w:rsid w:val="00F64A2B"/>
    <w:rsid w:val="00FA42E6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00B837"/>
  <w15:docId w15:val="{D272F580-A58E-4BA5-8399-44D821FB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one">
    <w:name w:val="None"/>
    <w:rsid w:val="000A6A2E"/>
  </w:style>
  <w:style w:type="paragraph" w:customStyle="1" w:styleId="BodyA">
    <w:name w:val="Body A"/>
    <w:rsid w:val="00522F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nl-NL"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E0C7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E0C7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E0C75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5E0C7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E0C7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E0C7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E0C7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E0C7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0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0C75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DF30A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44A7D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AC1A3F"/>
    <w:pPr>
      <w:spacing w:after="0" w:line="240" w:lineRule="auto"/>
    </w:pPr>
  </w:style>
  <w:style w:type="table" w:styleId="Tabelamrea">
    <w:name w:val="Table Grid"/>
    <w:basedOn w:val="Navadnatabela"/>
    <w:uiPriority w:val="39"/>
    <w:rsid w:val="00EE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90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6E88"/>
  </w:style>
  <w:style w:type="paragraph" w:styleId="Noga">
    <w:name w:val="footer"/>
    <w:basedOn w:val="Navaden"/>
    <w:link w:val="NogaZnak"/>
    <w:uiPriority w:val="99"/>
    <w:unhideWhenUsed/>
    <w:rsid w:val="0090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6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DCE11FB-3471-4A4D-BAF3-FA1BFF4A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Sandra Rikic</cp:lastModifiedBy>
  <cp:revision>12</cp:revision>
  <dcterms:created xsi:type="dcterms:W3CDTF">2019-01-14T06:46:00Z</dcterms:created>
  <dcterms:modified xsi:type="dcterms:W3CDTF">2019-01-21T06:33:00Z</dcterms:modified>
</cp:coreProperties>
</file>